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2696" w14:textId="2AF4D7A5" w:rsidR="0077149B" w:rsidRPr="0077149B" w:rsidRDefault="00672700" w:rsidP="0077149B">
      <w:pPr>
        <w:pStyle w:val="Heading2"/>
        <w:rPr>
          <w:sz w:val="44"/>
          <w:szCs w:val="44"/>
        </w:rPr>
      </w:pPr>
      <w:r>
        <w:rPr>
          <w:sz w:val="44"/>
          <w:szCs w:val="44"/>
        </w:rPr>
        <w:t>Kickoff Meeting Agenda</w:t>
      </w:r>
    </w:p>
    <w:p w14:paraId="45B8FB25" w14:textId="62233B87" w:rsidR="0077149B" w:rsidRPr="00F23241" w:rsidRDefault="00146CD8" w:rsidP="00F23241">
      <w:pPr>
        <w:spacing w:before="120" w:after="80" w:line="252" w:lineRule="auto"/>
        <w:jc w:val="both"/>
        <w:outlineLvl w:val="2"/>
        <w:rPr>
          <w:rFonts w:eastAsia="Arial"/>
          <w:color w:val="2F5067"/>
          <w:sz w:val="28"/>
          <w:szCs w:val="28"/>
        </w:rPr>
      </w:pPr>
      <w:r w:rsidRPr="00F23241">
        <w:rPr>
          <w:rFonts w:eastAsia="Arial"/>
          <w:color w:val="2F5067"/>
          <w:sz w:val="28"/>
          <w:szCs w:val="28"/>
        </w:rPr>
        <w:t>[</w:t>
      </w:r>
      <w:r w:rsidR="00F23241">
        <w:rPr>
          <w:rFonts w:eastAsia="Arial"/>
          <w:color w:val="2F5067"/>
          <w:sz w:val="28"/>
          <w:szCs w:val="28"/>
        </w:rPr>
        <w:t xml:space="preserve">Insert </w:t>
      </w:r>
      <w:r w:rsidRPr="00F23241">
        <w:rPr>
          <w:rFonts w:eastAsia="Arial"/>
          <w:color w:val="2F5067"/>
          <w:sz w:val="28"/>
          <w:szCs w:val="28"/>
        </w:rPr>
        <w:t xml:space="preserve">Community Name] </w:t>
      </w:r>
      <w:r w:rsidR="007526E3" w:rsidRPr="00F23241">
        <w:rPr>
          <w:rFonts w:eastAsia="Arial"/>
          <w:color w:val="2F5067"/>
          <w:sz w:val="28"/>
          <w:szCs w:val="28"/>
        </w:rPr>
        <w:t>Kickoff Meeting</w:t>
      </w:r>
    </w:p>
    <w:p w14:paraId="64878C30" w14:textId="64FF0AAE" w:rsidR="0077149B" w:rsidRPr="00F23241" w:rsidRDefault="0077149B" w:rsidP="00F23241">
      <w:pPr>
        <w:spacing w:before="120" w:after="80" w:line="252" w:lineRule="auto"/>
        <w:jc w:val="both"/>
        <w:outlineLvl w:val="2"/>
        <w:rPr>
          <w:rFonts w:eastAsia="Arial"/>
          <w:color w:val="2F5067"/>
          <w:sz w:val="28"/>
          <w:szCs w:val="28"/>
        </w:rPr>
      </w:pPr>
      <w:r w:rsidRPr="00F23241">
        <w:rPr>
          <w:rFonts w:eastAsia="Arial"/>
          <w:color w:val="2F5067"/>
          <w:sz w:val="28"/>
          <w:szCs w:val="28"/>
        </w:rPr>
        <w:t>[</w:t>
      </w:r>
      <w:r w:rsidR="00F23241">
        <w:rPr>
          <w:rFonts w:eastAsia="Arial"/>
          <w:color w:val="2F5067"/>
          <w:sz w:val="28"/>
          <w:szCs w:val="28"/>
        </w:rPr>
        <w:t xml:space="preserve">Insert </w:t>
      </w:r>
      <w:r w:rsidRPr="00F23241">
        <w:rPr>
          <w:rFonts w:eastAsia="Arial"/>
          <w:color w:val="2F5067"/>
          <w:sz w:val="28"/>
          <w:szCs w:val="28"/>
        </w:rPr>
        <w:t>Date and Time]</w:t>
      </w:r>
    </w:p>
    <w:p w14:paraId="3F19EDCC" w14:textId="07CB1C9F" w:rsidR="0077149B" w:rsidRPr="00F23241" w:rsidRDefault="007526E3" w:rsidP="00F23241">
      <w:pPr>
        <w:spacing w:before="120" w:after="80" w:line="252" w:lineRule="auto"/>
        <w:jc w:val="both"/>
        <w:outlineLvl w:val="2"/>
        <w:rPr>
          <w:rFonts w:eastAsia="Arial"/>
          <w:color w:val="2F5067"/>
          <w:sz w:val="28"/>
          <w:szCs w:val="28"/>
        </w:rPr>
      </w:pPr>
      <w:r w:rsidRPr="00F23241">
        <w:rPr>
          <w:rFonts w:eastAsia="Arial"/>
          <w:color w:val="2F5067"/>
          <w:sz w:val="28"/>
          <w:szCs w:val="28"/>
        </w:rPr>
        <w:t>[Insert Meeting Link]</w:t>
      </w:r>
    </w:p>
    <w:p w14:paraId="6D7D5EFC" w14:textId="21F283B8" w:rsidR="007526E3" w:rsidRPr="00F23241" w:rsidRDefault="007526E3" w:rsidP="00822FAC">
      <w:pPr>
        <w:pStyle w:val="Heading1"/>
        <w:spacing w:before="240" w:after="120"/>
        <w:rPr>
          <w:sz w:val="32"/>
          <w:szCs w:val="32"/>
        </w:rPr>
      </w:pPr>
      <w:r w:rsidRPr="00F23241">
        <w:rPr>
          <w:sz w:val="32"/>
          <w:szCs w:val="32"/>
        </w:rPr>
        <w:t>Meeting Purpose and Outcomes</w:t>
      </w:r>
    </w:p>
    <w:p w14:paraId="42927AD2" w14:textId="10EE71D3" w:rsidR="007526E3" w:rsidRPr="00EF08BD" w:rsidRDefault="007526E3" w:rsidP="007526E3">
      <w:pPr>
        <w:rPr>
          <w:rStyle w:val="normaltextrun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color w:val="000000"/>
          <w:sz w:val="21"/>
          <w:szCs w:val="21"/>
          <w:shd w:val="clear" w:color="auto" w:fill="FFFFFF"/>
        </w:rPr>
        <w:t>Discuss</w:t>
      </w:r>
      <w:r w:rsidRPr="00EF08BD">
        <w:rPr>
          <w:rStyle w:val="normaltextrun"/>
          <w:color w:val="000000"/>
          <w:sz w:val="21"/>
          <w:szCs w:val="21"/>
          <w:shd w:val="clear" w:color="auto" w:fill="FFFFFF"/>
        </w:rPr>
        <w:t xml:space="preserve"> the 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>project milestones, project team roles and responsibilities</w:t>
      </w:r>
      <w:r w:rsidR="00E340E1">
        <w:rPr>
          <w:rStyle w:val="normaltextrun"/>
          <w:color w:val="000000"/>
          <w:sz w:val="21"/>
          <w:szCs w:val="21"/>
          <w:shd w:val="clear" w:color="auto" w:fill="FFFFFF"/>
        </w:rPr>
        <w:t>,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 and next steps for the </w:t>
      </w:r>
      <w:r w:rsidRPr="0042567A">
        <w:rPr>
          <w:rStyle w:val="normaltextrun"/>
          <w:b/>
          <w:bCs/>
          <w:color w:val="000000"/>
          <w:sz w:val="21"/>
          <w:szCs w:val="21"/>
          <w:shd w:val="clear" w:color="auto" w:fill="FFFFFF"/>
        </w:rPr>
        <w:t>Local Roadmap to Community Resilience</w:t>
      </w:r>
      <w:r>
        <w:rPr>
          <w:rStyle w:val="normaltextru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7526E3">
        <w:rPr>
          <w:rStyle w:val="normaltextrun"/>
          <w:color w:val="000000"/>
          <w:sz w:val="21"/>
          <w:szCs w:val="21"/>
          <w:shd w:val="clear" w:color="auto" w:fill="FFFFFF"/>
        </w:rPr>
        <w:t>project.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 Key outcomes of the </w:t>
      </w:r>
      <w:r w:rsidR="00F23241">
        <w:rPr>
          <w:rStyle w:val="normaltextrun"/>
          <w:color w:val="000000"/>
          <w:sz w:val="21"/>
          <w:szCs w:val="21"/>
          <w:shd w:val="clear" w:color="auto" w:fill="FFFFFF"/>
        </w:rPr>
        <w:t>K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ickoff </w:t>
      </w:r>
      <w:r w:rsidR="00F23241">
        <w:rPr>
          <w:rStyle w:val="normaltextrun"/>
          <w:color w:val="000000"/>
          <w:sz w:val="21"/>
          <w:szCs w:val="21"/>
          <w:shd w:val="clear" w:color="auto" w:fill="FFFFFF"/>
        </w:rPr>
        <w:t>M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eeting include:  </w:t>
      </w:r>
    </w:p>
    <w:p w14:paraId="087E9419" w14:textId="161A5072" w:rsidR="007526E3" w:rsidRDefault="007526E3" w:rsidP="00822FAC">
      <w:pPr>
        <w:pStyle w:val="ListParagraph"/>
        <w:numPr>
          <w:ilvl w:val="0"/>
          <w:numId w:val="19"/>
        </w:numPr>
        <w:spacing w:before="80" w:after="80" w:line="259" w:lineRule="auto"/>
        <w:contextualSpacing w:val="0"/>
        <w:rPr>
          <w:rStyle w:val="normaltextrun"/>
          <w:color w:val="000000"/>
          <w:sz w:val="21"/>
          <w:szCs w:val="21"/>
          <w:shd w:val="clear" w:color="auto" w:fill="FFFFFF"/>
        </w:rPr>
      </w:pPr>
      <w:bookmarkStart w:id="0" w:name="OLE_LINK1"/>
      <w:bookmarkStart w:id="1" w:name="OLE_LINK2"/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Understand </w:t>
      </w:r>
      <w:r w:rsidR="003578D4">
        <w:rPr>
          <w:rStyle w:val="normaltextrun"/>
          <w:color w:val="000000"/>
          <w:sz w:val="21"/>
          <w:szCs w:val="21"/>
          <w:shd w:val="clear" w:color="auto" w:fill="FFFFFF"/>
        </w:rPr>
        <w:t>the purpose of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 meetings and activities to complete the Local Roadmap to Community Resilience </w:t>
      </w:r>
      <w:r w:rsidR="001A21D2">
        <w:rPr>
          <w:rStyle w:val="normaltextrun"/>
          <w:color w:val="000000"/>
          <w:sz w:val="21"/>
          <w:szCs w:val="21"/>
          <w:shd w:val="clear" w:color="auto" w:fill="FFFFFF"/>
        </w:rPr>
        <w:t>project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>.</w:t>
      </w:r>
    </w:p>
    <w:p w14:paraId="7B043355" w14:textId="74D2CBC9" w:rsidR="007526E3" w:rsidRDefault="001A21D2" w:rsidP="00822FAC">
      <w:pPr>
        <w:pStyle w:val="ListParagraph"/>
        <w:numPr>
          <w:ilvl w:val="0"/>
          <w:numId w:val="19"/>
        </w:numPr>
        <w:spacing w:before="80" w:after="80" w:line="259" w:lineRule="auto"/>
        <w:contextualSpacing w:val="0"/>
        <w:rPr>
          <w:rStyle w:val="normaltextrun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color w:val="000000"/>
          <w:sz w:val="21"/>
          <w:szCs w:val="21"/>
          <w:shd w:val="clear" w:color="auto" w:fill="FFFFFF"/>
        </w:rPr>
        <w:t>Define c</w:t>
      </w:r>
      <w:r w:rsidR="007526E3">
        <w:rPr>
          <w:rStyle w:val="normaltextrun"/>
          <w:color w:val="000000"/>
          <w:sz w:val="21"/>
          <w:szCs w:val="21"/>
          <w:shd w:val="clear" w:color="auto" w:fill="FFFFFF"/>
        </w:rPr>
        <w:t>lear roles and responsibilities of the project team</w:t>
      </w:r>
      <w:r w:rsidR="003D5A0A">
        <w:rPr>
          <w:rStyle w:val="normaltextrun"/>
          <w:color w:val="000000"/>
          <w:sz w:val="21"/>
          <w:szCs w:val="21"/>
          <w:shd w:val="clear" w:color="auto" w:fill="FFFFFF"/>
        </w:rPr>
        <w:t xml:space="preserve">; this may </w:t>
      </w:r>
      <w:r w:rsidR="007526E3">
        <w:rPr>
          <w:rStyle w:val="normaltextrun"/>
          <w:color w:val="000000"/>
          <w:sz w:val="21"/>
          <w:szCs w:val="21"/>
          <w:shd w:val="clear" w:color="auto" w:fill="FFFFFF"/>
        </w:rPr>
        <w:t xml:space="preserve">include </w:t>
      </w:r>
      <w:r w:rsidR="003D5A0A">
        <w:rPr>
          <w:rStyle w:val="normaltextrun"/>
          <w:color w:val="000000"/>
          <w:sz w:val="21"/>
          <w:szCs w:val="21"/>
          <w:shd w:val="clear" w:color="auto" w:fill="FFFFFF"/>
        </w:rPr>
        <w:t xml:space="preserve">stakeholders from the public, private, and nonprofit sectors in the community. </w:t>
      </w:r>
    </w:p>
    <w:p w14:paraId="6B32432E" w14:textId="777F882A" w:rsidR="007526E3" w:rsidRDefault="007526E3" w:rsidP="00822FAC">
      <w:pPr>
        <w:pStyle w:val="ListParagraph"/>
        <w:numPr>
          <w:ilvl w:val="0"/>
          <w:numId w:val="19"/>
        </w:numPr>
        <w:spacing w:before="80" w:after="80" w:line="259" w:lineRule="auto"/>
        <w:contextualSpacing w:val="0"/>
        <w:rPr>
          <w:rStyle w:val="normaltextrun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color w:val="000000"/>
          <w:sz w:val="21"/>
          <w:szCs w:val="21"/>
          <w:shd w:val="clear" w:color="auto" w:fill="FFFFFF"/>
        </w:rPr>
        <w:t>Understand the contents of the Local Roadmap to Community Resilience</w:t>
      </w:r>
      <w:r w:rsidR="00142AAC">
        <w:rPr>
          <w:rStyle w:val="normaltextrun"/>
          <w:color w:val="000000"/>
          <w:sz w:val="21"/>
          <w:szCs w:val="21"/>
          <w:shd w:val="clear" w:color="auto" w:fill="FFFFFF"/>
        </w:rPr>
        <w:t xml:space="preserve"> Toolkit and resources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. </w:t>
      </w:r>
    </w:p>
    <w:p w14:paraId="02482CEF" w14:textId="37952AE6" w:rsidR="007526E3" w:rsidRDefault="007526E3" w:rsidP="00822FAC">
      <w:pPr>
        <w:pStyle w:val="ListParagraph"/>
        <w:numPr>
          <w:ilvl w:val="0"/>
          <w:numId w:val="19"/>
        </w:numPr>
        <w:spacing w:before="80" w:after="80" w:line="259" w:lineRule="auto"/>
        <w:contextualSpacing w:val="0"/>
        <w:rPr>
          <w:rStyle w:val="normaltextrun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color w:val="000000"/>
          <w:sz w:val="21"/>
          <w:szCs w:val="21"/>
          <w:shd w:val="clear" w:color="auto" w:fill="FFFFFF"/>
        </w:rPr>
        <w:t>Identify</w:t>
      </w:r>
      <w:r w:rsidR="001A21D2">
        <w:rPr>
          <w:rStyle w:val="normaltextrun"/>
          <w:color w:val="000000"/>
          <w:sz w:val="21"/>
          <w:szCs w:val="21"/>
          <w:shd w:val="clear" w:color="auto" w:fill="FFFFFF"/>
        </w:rPr>
        <w:t xml:space="preserve"> the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 project</w:t>
      </w:r>
      <w:r w:rsidR="00E340E1">
        <w:rPr>
          <w:rStyle w:val="normaltextrun"/>
          <w:color w:val="000000"/>
          <w:sz w:val="21"/>
          <w:szCs w:val="21"/>
          <w:shd w:val="clear" w:color="auto" w:fill="FFFFFF"/>
        </w:rPr>
        <w:t>’s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 next steps, including meeting</w:t>
      </w:r>
      <w:r w:rsidR="009279CD">
        <w:rPr>
          <w:rStyle w:val="normaltextrun"/>
          <w:color w:val="000000"/>
          <w:sz w:val="21"/>
          <w:szCs w:val="21"/>
          <w:shd w:val="clear" w:color="auto" w:fill="FFFFFF"/>
        </w:rPr>
        <w:t>/workshop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 dates and locations.</w:t>
      </w:r>
    </w:p>
    <w:p w14:paraId="25F06B9F" w14:textId="73D364C1" w:rsidR="007526E3" w:rsidRDefault="007526E3" w:rsidP="769007BA">
      <w:pPr>
        <w:pStyle w:val="ListParagraph"/>
        <w:numPr>
          <w:ilvl w:val="0"/>
          <w:numId w:val="19"/>
        </w:numPr>
        <w:spacing w:before="80" w:after="80" w:line="259" w:lineRule="auto"/>
        <w:rPr>
          <w:rStyle w:val="normaltextrun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color w:val="000000"/>
          <w:sz w:val="21"/>
          <w:szCs w:val="21"/>
          <w:shd w:val="clear" w:color="auto" w:fill="FFFFFF"/>
        </w:rPr>
        <w:t>Shar</w:t>
      </w:r>
      <w:r w:rsidR="001A21D2">
        <w:rPr>
          <w:rStyle w:val="normaltextrun"/>
          <w:color w:val="000000"/>
          <w:sz w:val="21"/>
          <w:szCs w:val="21"/>
          <w:shd w:val="clear" w:color="auto" w:fill="FFFFFF"/>
        </w:rPr>
        <w:t>e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 any additional community data for the identified </w:t>
      </w:r>
      <w:r w:rsidR="5F7339E0">
        <w:rPr>
          <w:rStyle w:val="normaltextrun"/>
          <w:color w:val="000000"/>
          <w:sz w:val="21"/>
          <w:szCs w:val="21"/>
          <w:shd w:val="clear" w:color="auto" w:fill="FFFFFF"/>
        </w:rPr>
        <w:t>community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>.</w:t>
      </w:r>
    </w:p>
    <w:p w14:paraId="0FC40195" w14:textId="44EEAD08" w:rsidR="007526E3" w:rsidRPr="007526E3" w:rsidRDefault="007526E3" w:rsidP="00822FAC">
      <w:pPr>
        <w:pStyle w:val="ListParagraph"/>
        <w:numPr>
          <w:ilvl w:val="0"/>
          <w:numId w:val="19"/>
        </w:numPr>
        <w:spacing w:before="80" w:after="80" w:line="259" w:lineRule="auto"/>
        <w:contextualSpacing w:val="0"/>
        <w:rPr>
          <w:color w:val="000000"/>
          <w:sz w:val="21"/>
          <w:szCs w:val="21"/>
          <w:shd w:val="clear" w:color="auto" w:fill="FFFFFF"/>
        </w:rPr>
      </w:pPr>
      <w:r>
        <w:rPr>
          <w:rStyle w:val="normaltextrun"/>
          <w:color w:val="000000"/>
          <w:sz w:val="21"/>
          <w:szCs w:val="21"/>
          <w:shd w:val="clear" w:color="auto" w:fill="FFFFFF"/>
        </w:rPr>
        <w:t xml:space="preserve">Address any questions from </w:t>
      </w:r>
      <w:r w:rsidR="001A20FA">
        <w:rPr>
          <w:rStyle w:val="normaltextrun"/>
          <w:color w:val="000000"/>
          <w:sz w:val="21"/>
          <w:szCs w:val="21"/>
          <w:shd w:val="clear" w:color="auto" w:fill="FFFFFF"/>
        </w:rPr>
        <w:t>participants</w:t>
      </w:r>
      <w:r>
        <w:rPr>
          <w:rStyle w:val="normaltextrun"/>
          <w:color w:val="000000"/>
          <w:sz w:val="21"/>
          <w:szCs w:val="21"/>
          <w:shd w:val="clear" w:color="auto" w:fill="FFFFFF"/>
        </w:rPr>
        <w:t>.</w:t>
      </w:r>
    </w:p>
    <w:bookmarkEnd w:id="0"/>
    <w:bookmarkEnd w:id="1"/>
    <w:p w14:paraId="60C47536" w14:textId="3046309F" w:rsidR="0077149B" w:rsidRPr="00822FAC" w:rsidRDefault="0077149B" w:rsidP="00822FAC">
      <w:pPr>
        <w:pStyle w:val="Heading1"/>
        <w:spacing w:before="240" w:after="120"/>
        <w:rPr>
          <w:sz w:val="32"/>
          <w:szCs w:val="32"/>
        </w:rPr>
      </w:pPr>
      <w:r w:rsidRPr="00822FAC">
        <w:rPr>
          <w:sz w:val="32"/>
          <w:szCs w:val="32"/>
        </w:rPr>
        <w:t>Agenda</w:t>
      </w:r>
    </w:p>
    <w:p w14:paraId="6BD18B1B" w14:textId="77777777" w:rsidR="0077149B" w:rsidRPr="0077149B" w:rsidRDefault="0077149B" w:rsidP="00822FAC">
      <w:pPr>
        <w:pStyle w:val="ListParagraph"/>
        <w:numPr>
          <w:ilvl w:val="0"/>
          <w:numId w:val="18"/>
        </w:numPr>
        <w:spacing w:before="80" w:after="80"/>
        <w:contextualSpacing w:val="0"/>
        <w:rPr>
          <w:rStyle w:val="normaltextrun"/>
          <w:rFonts w:eastAsia="Times New Roman"/>
          <w:color w:val="000000" w:themeColor="text1"/>
        </w:rPr>
      </w:pPr>
      <w:r w:rsidRPr="0077149B">
        <w:rPr>
          <w:rStyle w:val="normaltextrun"/>
          <w:rFonts w:eastAsia="Times New Roman"/>
          <w:color w:val="000000" w:themeColor="text1"/>
        </w:rPr>
        <w:t>Welcome and Introductions</w:t>
      </w:r>
    </w:p>
    <w:p w14:paraId="60D279A0" w14:textId="0DCD50B4" w:rsidR="0077149B" w:rsidRPr="0077149B" w:rsidRDefault="0077149B" w:rsidP="00822FAC">
      <w:pPr>
        <w:pStyle w:val="ListParagraph"/>
        <w:numPr>
          <w:ilvl w:val="0"/>
          <w:numId w:val="18"/>
        </w:numPr>
        <w:spacing w:before="80" w:after="80"/>
        <w:contextualSpacing w:val="0"/>
        <w:rPr>
          <w:rStyle w:val="normaltextrun"/>
          <w:rFonts w:eastAsia="Times New Roman"/>
          <w:color w:val="000000" w:themeColor="text1"/>
        </w:rPr>
      </w:pPr>
      <w:r w:rsidRPr="0077149B">
        <w:rPr>
          <w:rStyle w:val="normaltextrun"/>
          <w:rFonts w:eastAsia="Times New Roman"/>
          <w:color w:val="000000" w:themeColor="text1"/>
        </w:rPr>
        <w:t xml:space="preserve">Agenda </w:t>
      </w:r>
      <w:r w:rsidR="004358AD">
        <w:rPr>
          <w:rStyle w:val="normaltextrun"/>
          <w:rFonts w:eastAsia="Times New Roman"/>
          <w:color w:val="000000" w:themeColor="text1"/>
        </w:rPr>
        <w:t>Overview</w:t>
      </w:r>
    </w:p>
    <w:p w14:paraId="0590E1D8" w14:textId="44CA8C86" w:rsidR="0077149B" w:rsidRDefault="009279CD" w:rsidP="00822FAC">
      <w:pPr>
        <w:pStyle w:val="ListParagraph"/>
        <w:numPr>
          <w:ilvl w:val="0"/>
          <w:numId w:val="18"/>
        </w:numPr>
        <w:spacing w:before="80" w:after="80"/>
        <w:contextualSpacing w:val="0"/>
      </w:pPr>
      <w:r>
        <w:t>Meeting Purpose and Outcomes</w:t>
      </w:r>
    </w:p>
    <w:p w14:paraId="2614E45F" w14:textId="5E52E3E0" w:rsidR="007526E3" w:rsidRPr="007526E3" w:rsidRDefault="007526E3" w:rsidP="00822FAC">
      <w:pPr>
        <w:pStyle w:val="ListParagraph"/>
        <w:numPr>
          <w:ilvl w:val="0"/>
          <w:numId w:val="18"/>
        </w:numPr>
        <w:spacing w:before="80" w:after="80"/>
        <w:contextualSpacing w:val="0"/>
      </w:pPr>
      <w:r w:rsidRPr="007526E3">
        <w:t>Local Roadmap to Community Resilience Overview</w:t>
      </w:r>
    </w:p>
    <w:p w14:paraId="012F03DA" w14:textId="77777777" w:rsidR="007526E3" w:rsidRPr="007526E3" w:rsidRDefault="007526E3" w:rsidP="00822FAC">
      <w:pPr>
        <w:pStyle w:val="ListParagraph"/>
        <w:numPr>
          <w:ilvl w:val="1"/>
          <w:numId w:val="18"/>
        </w:numPr>
        <w:spacing w:before="80" w:after="80"/>
        <w:contextualSpacing w:val="0"/>
      </w:pPr>
      <w:r w:rsidRPr="007526E3">
        <w:t>Background</w:t>
      </w:r>
    </w:p>
    <w:p w14:paraId="03B37BD2" w14:textId="77777777" w:rsidR="007526E3" w:rsidRPr="007526E3" w:rsidRDefault="007526E3" w:rsidP="00822FAC">
      <w:pPr>
        <w:pStyle w:val="ListParagraph"/>
        <w:numPr>
          <w:ilvl w:val="1"/>
          <w:numId w:val="18"/>
        </w:numPr>
        <w:spacing w:before="80" w:after="80"/>
        <w:contextualSpacing w:val="0"/>
      </w:pPr>
      <w:r w:rsidRPr="007526E3">
        <w:t xml:space="preserve">Project Team Roles and Responsibilities </w:t>
      </w:r>
    </w:p>
    <w:p w14:paraId="17A1CE8E" w14:textId="77777777" w:rsidR="007526E3" w:rsidRPr="007526E3" w:rsidRDefault="007526E3" w:rsidP="00822FAC">
      <w:pPr>
        <w:pStyle w:val="ListParagraph"/>
        <w:numPr>
          <w:ilvl w:val="1"/>
          <w:numId w:val="18"/>
        </w:numPr>
        <w:spacing w:before="80" w:after="80"/>
        <w:contextualSpacing w:val="0"/>
      </w:pPr>
      <w:r w:rsidRPr="007526E3">
        <w:t>Local Roadmap to Community Resilience Milestones and Activities</w:t>
      </w:r>
    </w:p>
    <w:p w14:paraId="78AF742E" w14:textId="1377D8C4" w:rsidR="007526E3" w:rsidRPr="007526E3" w:rsidRDefault="007526E3" w:rsidP="00822FAC">
      <w:pPr>
        <w:pStyle w:val="ListParagraph"/>
        <w:numPr>
          <w:ilvl w:val="1"/>
          <w:numId w:val="18"/>
        </w:numPr>
        <w:spacing w:before="80" w:after="80"/>
        <w:contextualSpacing w:val="0"/>
      </w:pPr>
      <w:r w:rsidRPr="007526E3">
        <w:t>Local Roadmap to Community Resilience Product</w:t>
      </w:r>
      <w:r w:rsidR="00822FAC">
        <w:t xml:space="preserve"> and </w:t>
      </w:r>
      <w:r w:rsidR="00C57E90">
        <w:t>Results</w:t>
      </w:r>
    </w:p>
    <w:p w14:paraId="0CE554F5" w14:textId="05F391E9" w:rsidR="007526E3" w:rsidRPr="0077149B" w:rsidRDefault="007526E3" w:rsidP="00822FAC">
      <w:pPr>
        <w:pStyle w:val="ListParagraph"/>
        <w:numPr>
          <w:ilvl w:val="0"/>
          <w:numId w:val="18"/>
        </w:numPr>
        <w:spacing w:before="80" w:after="80"/>
        <w:contextualSpacing w:val="0"/>
      </w:pPr>
      <w:r>
        <w:t xml:space="preserve">Proposed </w:t>
      </w:r>
      <w:r w:rsidR="00F6311A">
        <w:t>Meeting</w:t>
      </w:r>
      <w:r>
        <w:t xml:space="preserve"> Schedule</w:t>
      </w:r>
    </w:p>
    <w:p w14:paraId="2234D278" w14:textId="77777777" w:rsidR="0077149B" w:rsidRDefault="0077149B" w:rsidP="00822FAC">
      <w:pPr>
        <w:pStyle w:val="ListParagraph"/>
        <w:numPr>
          <w:ilvl w:val="0"/>
          <w:numId w:val="18"/>
        </w:numPr>
        <w:spacing w:before="80" w:after="80"/>
        <w:contextualSpacing w:val="0"/>
      </w:pPr>
      <w:r w:rsidRPr="0077149B">
        <w:t>Next Steps</w:t>
      </w:r>
    </w:p>
    <w:p w14:paraId="4AED44E8" w14:textId="13DF5DE8" w:rsidR="0077149B" w:rsidRPr="0077149B" w:rsidRDefault="007526E3" w:rsidP="00822FAC">
      <w:pPr>
        <w:pStyle w:val="ListParagraph"/>
        <w:numPr>
          <w:ilvl w:val="0"/>
          <w:numId w:val="18"/>
        </w:numPr>
        <w:spacing w:before="80" w:after="80"/>
        <w:contextualSpacing w:val="0"/>
      </w:pPr>
      <w:r>
        <w:t>Questions</w:t>
      </w:r>
    </w:p>
    <w:sectPr w:rsidR="0077149B" w:rsidRPr="0077149B" w:rsidSect="0056551E">
      <w:headerReference w:type="default" r:id="rId10"/>
      <w:footerReference w:type="even" r:id="rId11"/>
      <w:footerReference w:type="default" r:id="rId12"/>
      <w:pgSz w:w="12240" w:h="15840"/>
      <w:pgMar w:top="1245" w:right="720" w:bottom="720" w:left="720" w:header="68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29F9" w14:textId="77777777" w:rsidR="00400F71" w:rsidRDefault="00400F71" w:rsidP="00CD6E65">
      <w:r>
        <w:separator/>
      </w:r>
    </w:p>
  </w:endnote>
  <w:endnote w:type="continuationSeparator" w:id="0">
    <w:p w14:paraId="20F362CC" w14:textId="77777777" w:rsidR="00400F71" w:rsidRDefault="00400F71" w:rsidP="00CD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12654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BBEE36" w14:textId="3F36EB83" w:rsidR="00CD6E65" w:rsidRDefault="00CD6E65" w:rsidP="00CD6E65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3154D6" w14:textId="77777777" w:rsidR="00CD6E65" w:rsidRDefault="00CD6E65" w:rsidP="00CD6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9F23" w14:textId="215EC52F" w:rsidR="00CD6E65" w:rsidRDefault="00CD6E65" w:rsidP="00CD6E65">
    <w:pPr>
      <w:pStyle w:val="Footer"/>
      <w:rPr>
        <w:rStyle w:val="PageNumber"/>
      </w:rPr>
    </w:pPr>
  </w:p>
  <w:p w14:paraId="79351760" w14:textId="12393F4C" w:rsidR="00CD6E65" w:rsidRDefault="00CD6E65" w:rsidP="00CD6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FD3B" w14:textId="77777777" w:rsidR="00400F71" w:rsidRDefault="00400F71" w:rsidP="00CD6E65">
      <w:r>
        <w:separator/>
      </w:r>
    </w:p>
  </w:footnote>
  <w:footnote w:type="continuationSeparator" w:id="0">
    <w:p w14:paraId="4F76ABB9" w14:textId="77777777" w:rsidR="00400F71" w:rsidRDefault="00400F71" w:rsidP="00CD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7126" w14:textId="4D8E3ED0" w:rsidR="00CD6E65" w:rsidRDefault="00CD4409" w:rsidP="00CD6E6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7115535" wp14:editId="6D47036C">
          <wp:simplePos x="0" y="0"/>
          <wp:positionH relativeFrom="page">
            <wp:align>right</wp:align>
          </wp:positionH>
          <wp:positionV relativeFrom="paragraph">
            <wp:posOffset>-434085</wp:posOffset>
          </wp:positionV>
          <wp:extent cx="7766462" cy="783590"/>
          <wp:effectExtent l="0" t="0" r="6350" b="0"/>
          <wp:wrapNone/>
          <wp:docPr id="99911156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462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37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FB8702" wp14:editId="43E9A39E">
              <wp:simplePos x="0" y="0"/>
              <wp:positionH relativeFrom="column">
                <wp:posOffset>3234797</wp:posOffset>
              </wp:positionH>
              <wp:positionV relativeFrom="paragraph">
                <wp:posOffset>-227198</wp:posOffset>
              </wp:positionV>
              <wp:extent cx="3800731" cy="560567"/>
              <wp:effectExtent l="0" t="0" r="0" b="0"/>
              <wp:wrapNone/>
              <wp:docPr id="213914696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731" cy="5605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9C4FC9" w14:textId="77777777" w:rsidR="00032987" w:rsidRPr="0056551E" w:rsidRDefault="00032987" w:rsidP="00032987">
                          <w:pPr>
                            <w:spacing w:after="0"/>
                            <w:ind w:right="14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6551E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Local Roadmap to Community Resilience</w:t>
                          </w:r>
                        </w:p>
                        <w:p w14:paraId="35FA44D8" w14:textId="5F9A2CA9" w:rsidR="00032987" w:rsidRPr="00EE1C4A" w:rsidRDefault="009A4015" w:rsidP="00032987">
                          <w:pPr>
                            <w:spacing w:after="0"/>
                            <w:ind w:right="19"/>
                            <w:jc w:val="right"/>
                            <w:rPr>
                              <w:color w:val="FAE2D5" w:themeColor="accent2" w:themeTint="33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KICK</w:t>
                          </w:r>
                          <w:r w:rsidR="0056551E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OFF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MEETING 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B87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4.7pt;margin-top:-17.9pt;width:299.25pt;height:4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" filled="f" stroked="f" strokeweight=".5pt">
              <v:textbox>
                <w:txbxContent>
                  <w:p w14:paraId="419C4FC9" w14:textId="77777777" w:rsidR="00032987" w:rsidRPr="0056551E" w:rsidRDefault="00032987" w:rsidP="00032987">
                    <w:pPr>
                      <w:spacing w:after="0"/>
                      <w:ind w:right="14"/>
                      <w:jc w:val="right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56551E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Local Roadmap to Community Resilience</w:t>
                    </w:r>
                  </w:p>
                  <w:p w14:paraId="35FA44D8" w14:textId="5F9A2CA9" w:rsidR="00032987" w:rsidRPr="00EE1C4A" w:rsidRDefault="009A4015" w:rsidP="00032987">
                    <w:pPr>
                      <w:spacing w:after="0"/>
                      <w:ind w:right="19"/>
                      <w:jc w:val="right"/>
                      <w:rPr>
                        <w:color w:val="FAE2D5" w:themeColor="accent2" w:themeTint="33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KICK</w:t>
                    </w:r>
                    <w:r w:rsidR="0056551E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OFF </w:t>
                    </w:r>
                    <w:r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MEETING AGENDA</w:t>
                    </w:r>
                  </w:p>
                </w:txbxContent>
              </v:textbox>
            </v:shape>
          </w:pict>
        </mc:Fallback>
      </mc:AlternateContent>
    </w:r>
    <w:r w:rsidR="0033269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E1670E" wp14:editId="4F4CCA01">
              <wp:simplePos x="0" y="0"/>
              <wp:positionH relativeFrom="column">
                <wp:posOffset>5080</wp:posOffset>
              </wp:positionH>
              <wp:positionV relativeFrom="paragraph">
                <wp:posOffset>-749250</wp:posOffset>
              </wp:positionV>
              <wp:extent cx="5754370" cy="276860"/>
              <wp:effectExtent l="0" t="0" r="0" b="0"/>
              <wp:wrapSquare wrapText="bothSides"/>
              <wp:docPr id="12924017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4370" cy="276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37607" w14:textId="053FA90D" w:rsidR="00CD6E65" w:rsidRPr="00B12DB9" w:rsidRDefault="0077149B" w:rsidP="00CD6E6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E1670E" id="Text Box 2" o:spid="_x0000_s1027" type="#_x0000_t202" style="position:absolute;margin-left:.4pt;margin-top:-59pt;width:453.1pt;height:2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" filled="f" stroked="f">
              <v:textbox>
                <w:txbxContent>
                  <w:p w14:paraId="1D837607" w14:textId="053FA90D" w:rsidR="00CD6E65" w:rsidRPr="00B12DB9" w:rsidRDefault="0077149B" w:rsidP="00CD6E6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</w:rPr>
                      <w:t>AGENDA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57F"/>
    <w:multiLevelType w:val="hybridMultilevel"/>
    <w:tmpl w:val="F0F80B1C"/>
    <w:lvl w:ilvl="0" w:tplc="8C8EBE36">
      <w:start w:val="1"/>
      <w:numFmt w:val="bullet"/>
      <w:lvlText w:val="⏵"/>
      <w:lvlJc w:val="left"/>
      <w:pPr>
        <w:ind w:left="720" w:hanging="360"/>
      </w:pPr>
      <w:rPr>
        <w:rFonts w:ascii="Segoe UI Symbol" w:hAnsi="Segoe UI Symbol" w:hint="default"/>
        <w:color w:val="E3C02E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3C42"/>
    <w:multiLevelType w:val="hybridMultilevel"/>
    <w:tmpl w:val="FE8287DA"/>
    <w:lvl w:ilvl="0" w:tplc="505A2680">
      <w:start w:val="1"/>
      <w:numFmt w:val="bullet"/>
      <w:lvlText w:val="⏵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6FD0FE32" w:tentative="1">
      <w:start w:val="1"/>
      <w:numFmt w:val="bullet"/>
      <w:lvlText w:val="⏵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833AD1B4" w:tentative="1">
      <w:start w:val="1"/>
      <w:numFmt w:val="bullet"/>
      <w:lvlText w:val="⏵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DD27C6E" w:tentative="1">
      <w:start w:val="1"/>
      <w:numFmt w:val="bullet"/>
      <w:lvlText w:val="⏵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27C33D4" w:tentative="1">
      <w:start w:val="1"/>
      <w:numFmt w:val="bullet"/>
      <w:lvlText w:val="⏵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CBB809DA" w:tentative="1">
      <w:start w:val="1"/>
      <w:numFmt w:val="bullet"/>
      <w:lvlText w:val="⏵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40464456" w:tentative="1">
      <w:start w:val="1"/>
      <w:numFmt w:val="bullet"/>
      <w:lvlText w:val="⏵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F5EFB50" w:tentative="1">
      <w:start w:val="1"/>
      <w:numFmt w:val="bullet"/>
      <w:lvlText w:val="⏵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ED672A8" w:tentative="1">
      <w:start w:val="1"/>
      <w:numFmt w:val="bullet"/>
      <w:lvlText w:val="⏵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 w15:restartNumberingAfterBreak="0">
    <w:nsid w:val="0721255E"/>
    <w:multiLevelType w:val="hybridMultilevel"/>
    <w:tmpl w:val="74F8E7DA"/>
    <w:lvl w:ilvl="0" w:tplc="B4222D0E">
      <w:start w:val="1"/>
      <w:numFmt w:val="bullet"/>
      <w:pStyle w:val="CheckLis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FDC7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3EA2"/>
    <w:multiLevelType w:val="hybridMultilevel"/>
    <w:tmpl w:val="05D4EFAA"/>
    <w:lvl w:ilvl="0" w:tplc="505A2680">
      <w:start w:val="1"/>
      <w:numFmt w:val="bullet"/>
      <w:lvlText w:val="⏵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509F3"/>
    <w:multiLevelType w:val="hybridMultilevel"/>
    <w:tmpl w:val="ACA007D0"/>
    <w:lvl w:ilvl="0" w:tplc="054C7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2BF30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56E2"/>
    <w:multiLevelType w:val="hybridMultilevel"/>
    <w:tmpl w:val="AF1C35C4"/>
    <w:lvl w:ilvl="0" w:tplc="054C7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2BF3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6753"/>
    <w:multiLevelType w:val="hybridMultilevel"/>
    <w:tmpl w:val="F6EC4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C0BB3"/>
    <w:multiLevelType w:val="hybridMultilevel"/>
    <w:tmpl w:val="FC5294F0"/>
    <w:lvl w:ilvl="0" w:tplc="054C7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2BF30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55E5A"/>
    <w:multiLevelType w:val="hybridMultilevel"/>
    <w:tmpl w:val="6B4CB8C4"/>
    <w:lvl w:ilvl="0" w:tplc="BE2C4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2BF30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237EC"/>
    <w:multiLevelType w:val="hybridMultilevel"/>
    <w:tmpl w:val="2C70109A"/>
    <w:lvl w:ilvl="0" w:tplc="054C7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2BF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81343"/>
    <w:multiLevelType w:val="multilevel"/>
    <w:tmpl w:val="87E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05067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04722D"/>
    <w:multiLevelType w:val="hybridMultilevel"/>
    <w:tmpl w:val="BB5AFD5E"/>
    <w:lvl w:ilvl="0" w:tplc="2A4CFCFA">
      <w:start w:val="1"/>
      <w:numFmt w:val="bullet"/>
      <w:lvlText w:val="⏵"/>
      <w:lvlJc w:val="left"/>
      <w:pPr>
        <w:ind w:left="720" w:hanging="360"/>
      </w:pPr>
      <w:rPr>
        <w:rFonts w:ascii="Segoe UI Symbol" w:hAnsi="Segoe UI Symbol" w:hint="default"/>
        <w:color w:val="E3C02E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45FB6"/>
    <w:multiLevelType w:val="hybridMultilevel"/>
    <w:tmpl w:val="A4A0239C"/>
    <w:lvl w:ilvl="0" w:tplc="4290E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2BF30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01822"/>
    <w:multiLevelType w:val="hybridMultilevel"/>
    <w:tmpl w:val="18D27106"/>
    <w:lvl w:ilvl="0" w:tplc="4290E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BF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F1DDA"/>
    <w:multiLevelType w:val="hybridMultilevel"/>
    <w:tmpl w:val="44FCEB7C"/>
    <w:lvl w:ilvl="0" w:tplc="4290E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2BF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968EF"/>
    <w:multiLevelType w:val="hybridMultilevel"/>
    <w:tmpl w:val="689A42A0"/>
    <w:lvl w:ilvl="0" w:tplc="567092D8">
      <w:start w:val="1"/>
      <w:numFmt w:val="bullet"/>
      <w:lvlText w:val="⏵"/>
      <w:lvlJc w:val="left"/>
      <w:pPr>
        <w:ind w:left="720" w:hanging="360"/>
      </w:pPr>
      <w:rPr>
        <w:rFonts w:ascii="Segoe UI Symbol" w:hAnsi="Segoe UI 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A7428"/>
    <w:multiLevelType w:val="hybridMultilevel"/>
    <w:tmpl w:val="C8027770"/>
    <w:lvl w:ilvl="0" w:tplc="8C8EBE36">
      <w:start w:val="1"/>
      <w:numFmt w:val="bullet"/>
      <w:lvlText w:val="⏵"/>
      <w:lvlJc w:val="left"/>
      <w:pPr>
        <w:ind w:left="720" w:hanging="360"/>
      </w:pPr>
      <w:rPr>
        <w:rFonts w:ascii="Segoe UI Symbol" w:hAnsi="Segoe UI Symbol" w:hint="default"/>
        <w:color w:val="E3C02E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0672E"/>
    <w:multiLevelType w:val="hybridMultilevel"/>
    <w:tmpl w:val="E44CB770"/>
    <w:lvl w:ilvl="0" w:tplc="6A082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2BF3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A348A"/>
    <w:multiLevelType w:val="hybridMultilevel"/>
    <w:tmpl w:val="940E6022"/>
    <w:lvl w:ilvl="0" w:tplc="60BA5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E5067"/>
      </w:rPr>
    </w:lvl>
    <w:lvl w:ilvl="1" w:tplc="1148492C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  <w:color w:val="2E5067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02496">
    <w:abstractNumId w:val="14"/>
  </w:num>
  <w:num w:numId="2" w16cid:durableId="1615331987">
    <w:abstractNumId w:val="13"/>
  </w:num>
  <w:num w:numId="3" w16cid:durableId="18745871">
    <w:abstractNumId w:val="1"/>
  </w:num>
  <w:num w:numId="4" w16cid:durableId="1827823662">
    <w:abstractNumId w:val="3"/>
  </w:num>
  <w:num w:numId="5" w16cid:durableId="2011255187">
    <w:abstractNumId w:val="15"/>
  </w:num>
  <w:num w:numId="6" w16cid:durableId="2124302953">
    <w:abstractNumId w:val="11"/>
  </w:num>
  <w:num w:numId="7" w16cid:durableId="1041125757">
    <w:abstractNumId w:val="0"/>
  </w:num>
  <w:num w:numId="8" w16cid:durableId="1119884036">
    <w:abstractNumId w:val="9"/>
  </w:num>
  <w:num w:numId="9" w16cid:durableId="910820334">
    <w:abstractNumId w:val="16"/>
  </w:num>
  <w:num w:numId="10" w16cid:durableId="1899591099">
    <w:abstractNumId w:val="4"/>
  </w:num>
  <w:num w:numId="11" w16cid:durableId="55201419">
    <w:abstractNumId w:val="7"/>
  </w:num>
  <w:num w:numId="12" w16cid:durableId="413892027">
    <w:abstractNumId w:val="12"/>
  </w:num>
  <w:num w:numId="13" w16cid:durableId="2016348011">
    <w:abstractNumId w:val="8"/>
  </w:num>
  <w:num w:numId="14" w16cid:durableId="498467967">
    <w:abstractNumId w:val="5"/>
  </w:num>
  <w:num w:numId="15" w16cid:durableId="411125130">
    <w:abstractNumId w:val="17"/>
  </w:num>
  <w:num w:numId="16" w16cid:durableId="98916297">
    <w:abstractNumId w:val="2"/>
  </w:num>
  <w:num w:numId="17" w16cid:durableId="879362664">
    <w:abstractNumId w:val="6"/>
  </w:num>
  <w:num w:numId="18" w16cid:durableId="2082290030">
    <w:abstractNumId w:val="18"/>
  </w:num>
  <w:num w:numId="19" w16cid:durableId="1924416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65"/>
    <w:rsid w:val="00032987"/>
    <w:rsid w:val="00051B2A"/>
    <w:rsid w:val="0005758D"/>
    <w:rsid w:val="000A275A"/>
    <w:rsid w:val="000B35DB"/>
    <w:rsid w:val="000E2AE2"/>
    <w:rsid w:val="00142AAC"/>
    <w:rsid w:val="00146CD8"/>
    <w:rsid w:val="001A20FA"/>
    <w:rsid w:val="001A21D2"/>
    <w:rsid w:val="00235A71"/>
    <w:rsid w:val="00282D3A"/>
    <w:rsid w:val="00287E31"/>
    <w:rsid w:val="002D60C4"/>
    <w:rsid w:val="0033269C"/>
    <w:rsid w:val="003432FA"/>
    <w:rsid w:val="003578D4"/>
    <w:rsid w:val="00391CA6"/>
    <w:rsid w:val="003D5A0A"/>
    <w:rsid w:val="003E03DF"/>
    <w:rsid w:val="00400F71"/>
    <w:rsid w:val="004161CC"/>
    <w:rsid w:val="004248A8"/>
    <w:rsid w:val="004358AD"/>
    <w:rsid w:val="00443377"/>
    <w:rsid w:val="00462D2B"/>
    <w:rsid w:val="004853ED"/>
    <w:rsid w:val="00504051"/>
    <w:rsid w:val="00504AF2"/>
    <w:rsid w:val="005561B2"/>
    <w:rsid w:val="005619A0"/>
    <w:rsid w:val="0056551E"/>
    <w:rsid w:val="00672700"/>
    <w:rsid w:val="006D7264"/>
    <w:rsid w:val="0070142E"/>
    <w:rsid w:val="007526E3"/>
    <w:rsid w:val="0077149B"/>
    <w:rsid w:val="007740CC"/>
    <w:rsid w:val="00822FAC"/>
    <w:rsid w:val="008C757A"/>
    <w:rsid w:val="008D3757"/>
    <w:rsid w:val="00900655"/>
    <w:rsid w:val="009279CD"/>
    <w:rsid w:val="009353CC"/>
    <w:rsid w:val="00950C01"/>
    <w:rsid w:val="009A4015"/>
    <w:rsid w:val="009A62F9"/>
    <w:rsid w:val="009B4766"/>
    <w:rsid w:val="00A40037"/>
    <w:rsid w:val="00B12DB9"/>
    <w:rsid w:val="00BF2053"/>
    <w:rsid w:val="00C42D88"/>
    <w:rsid w:val="00C57E90"/>
    <w:rsid w:val="00CB778C"/>
    <w:rsid w:val="00CD4409"/>
    <w:rsid w:val="00CD6E65"/>
    <w:rsid w:val="00CD7B5A"/>
    <w:rsid w:val="00D61C6F"/>
    <w:rsid w:val="00DB37D8"/>
    <w:rsid w:val="00DB3ECF"/>
    <w:rsid w:val="00E203C9"/>
    <w:rsid w:val="00E340E1"/>
    <w:rsid w:val="00E46E95"/>
    <w:rsid w:val="00E564C5"/>
    <w:rsid w:val="00E87688"/>
    <w:rsid w:val="00EA4A51"/>
    <w:rsid w:val="00ED4021"/>
    <w:rsid w:val="00F23241"/>
    <w:rsid w:val="00F6311A"/>
    <w:rsid w:val="00F65C1E"/>
    <w:rsid w:val="00F870EC"/>
    <w:rsid w:val="00F976E5"/>
    <w:rsid w:val="00FB4295"/>
    <w:rsid w:val="00FD6BE6"/>
    <w:rsid w:val="5F7339E0"/>
    <w:rsid w:val="769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E61FF"/>
  <w15:chartTrackingRefBased/>
  <w15:docId w15:val="{ADEAE75D-C638-C64E-8390-7175066E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65"/>
    <w:rPr>
      <w:rFonts w:ascii="Arial" w:hAnsi="Arial" w:cs="Arial"/>
      <w:sz w:val="22"/>
      <w:szCs w:val="22"/>
    </w:rPr>
  </w:style>
  <w:style w:type="paragraph" w:styleId="Heading1">
    <w:name w:val="heading 1"/>
    <w:aliases w:val="LPS - Heading 1"/>
    <w:basedOn w:val="Normal"/>
    <w:next w:val="Normal"/>
    <w:link w:val="Heading1Char"/>
    <w:uiPriority w:val="9"/>
    <w:qFormat/>
    <w:rsid w:val="00CD6E65"/>
    <w:pPr>
      <w:pBdr>
        <w:bottom w:val="single" w:sz="4" w:space="1" w:color="BFBFBF" w:themeColor="background1" w:themeShade="BF"/>
      </w:pBdr>
      <w:spacing w:before="360" w:after="360" w:line="276" w:lineRule="auto"/>
      <w:outlineLvl w:val="0"/>
    </w:pPr>
    <w:rPr>
      <w:b/>
      <w:color w:val="2F5067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E65"/>
    <w:pPr>
      <w:keepNext/>
      <w:keepLines/>
      <w:spacing w:before="240" w:after="80" w:line="276" w:lineRule="auto"/>
      <w:outlineLvl w:val="1"/>
    </w:pPr>
    <w:rPr>
      <w:rFonts w:eastAsiaTheme="majorEastAsia"/>
      <w:b/>
      <w:bCs/>
      <w:color w:val="0F476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E65"/>
    <w:pPr>
      <w:keepNext/>
      <w:keepLines/>
      <w:spacing w:before="40" w:after="60" w:line="276" w:lineRule="auto"/>
      <w:outlineLvl w:val="2"/>
    </w:pPr>
    <w:rPr>
      <w:rFonts w:eastAsiaTheme="majorEastAsia"/>
      <w:b/>
      <w:caps/>
      <w:color w:val="7F7F7F" w:themeColor="text1" w:themeTint="80"/>
      <w:kern w:val="0"/>
      <w:sz w:val="24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61CC"/>
    <w:pPr>
      <w:keepNext/>
      <w:keepLines/>
      <w:spacing w:before="240" w:after="40"/>
      <w:outlineLvl w:val="3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PS - Heading 1 Char"/>
    <w:basedOn w:val="DefaultParagraphFont"/>
    <w:link w:val="Heading1"/>
    <w:uiPriority w:val="9"/>
    <w:rsid w:val="00CD6E65"/>
    <w:rPr>
      <w:rFonts w:ascii="Arial" w:hAnsi="Arial" w:cs="Arial"/>
      <w:b/>
      <w:color w:val="2F5067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D6E65"/>
    <w:rPr>
      <w:rFonts w:ascii="Arial" w:eastAsiaTheme="majorEastAsia" w:hAnsi="Arial" w:cs="Arial"/>
      <w:b/>
      <w:bCs/>
      <w:color w:val="0F476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D6E65"/>
    <w:rPr>
      <w:rFonts w:ascii="Arial" w:eastAsiaTheme="majorEastAsia" w:hAnsi="Arial" w:cs="Arial"/>
      <w:b/>
      <w:caps/>
      <w:color w:val="7F7F7F" w:themeColor="text1" w:themeTint="80"/>
      <w:kern w:val="0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161CC"/>
    <w:rPr>
      <w:rFonts w:ascii="Arial" w:eastAsiaTheme="majorEastAsia" w:hAnsi="Arial" w:cstheme="majorBidi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E65"/>
    <w:rPr>
      <w:i/>
      <w:iCs/>
      <w:color w:val="404040" w:themeColor="text1" w:themeTint="BF"/>
    </w:rPr>
  </w:style>
  <w:style w:type="paragraph" w:styleId="ListParagraph">
    <w:name w:val="List Paragraph"/>
    <w:aliases w:val="Bulleted List,Paragraph,Proposal Bullet List,Indended Text"/>
    <w:basedOn w:val="Normal"/>
    <w:link w:val="ListParagraphChar"/>
    <w:uiPriority w:val="34"/>
    <w:qFormat/>
    <w:rsid w:val="00CD6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E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D6E65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D6E65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6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E65"/>
  </w:style>
  <w:style w:type="paragraph" w:styleId="Footer">
    <w:name w:val="footer"/>
    <w:basedOn w:val="Normal"/>
    <w:link w:val="FooterChar"/>
    <w:uiPriority w:val="99"/>
    <w:unhideWhenUsed/>
    <w:rsid w:val="00CD6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E65"/>
  </w:style>
  <w:style w:type="character" w:styleId="PageNumber">
    <w:name w:val="page number"/>
    <w:basedOn w:val="DefaultParagraphFont"/>
    <w:uiPriority w:val="99"/>
    <w:semiHidden/>
    <w:unhideWhenUsed/>
    <w:rsid w:val="00CD6E65"/>
  </w:style>
  <w:style w:type="paragraph" w:customStyle="1" w:styleId="CallOutHeading">
    <w:name w:val="Call Out Heading"/>
    <w:basedOn w:val="Normal"/>
    <w:qFormat/>
    <w:rsid w:val="00CD6E65"/>
    <w:rPr>
      <w:b/>
      <w:bCs/>
      <w:color w:val="2E5067"/>
    </w:rPr>
  </w:style>
  <w:style w:type="table" w:styleId="TableGrid">
    <w:name w:val="Table Grid"/>
    <w:basedOn w:val="TableNormal"/>
    <w:uiPriority w:val="39"/>
    <w:rsid w:val="00CD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6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E65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6E65"/>
    <w:rPr>
      <w:rFonts w:ascii="Arial" w:hAnsi="Arial"/>
      <w:color w:val="467886" w:themeColor="hyperlink"/>
      <w:sz w:val="24"/>
      <w:u w:val="single"/>
    </w:rPr>
  </w:style>
  <w:style w:type="character" w:customStyle="1" w:styleId="ListParagraphChar">
    <w:name w:val="List Paragraph Char"/>
    <w:aliases w:val="Bulleted List Char,Paragraph Char,Proposal Bullet List Char,Indended Text Char"/>
    <w:basedOn w:val="DefaultParagraphFont"/>
    <w:link w:val="ListParagraph"/>
    <w:uiPriority w:val="34"/>
    <w:rsid w:val="00CD6E65"/>
    <w:rPr>
      <w:rFonts w:ascii="Arial" w:hAnsi="Arial" w:cs="Arial"/>
      <w:sz w:val="22"/>
      <w:szCs w:val="22"/>
    </w:rPr>
  </w:style>
  <w:style w:type="paragraph" w:customStyle="1" w:styleId="CheckList">
    <w:name w:val="Check List"/>
    <w:basedOn w:val="Normal"/>
    <w:rsid w:val="004161CC"/>
    <w:pPr>
      <w:numPr>
        <w:numId w:val="16"/>
      </w:numPr>
      <w:spacing w:line="276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87E31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7714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051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48A8"/>
    <w:pPr>
      <w:spacing w:after="0" w:line="240" w:lineRule="auto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05882781327459A65355F77AD9B33" ma:contentTypeVersion="18" ma:contentTypeDescription="Create a new document." ma:contentTypeScope="" ma:versionID="fc8503cf7c133a0af1cdadf7501f7d82">
  <xsd:schema xmlns:xsd="http://www.w3.org/2001/XMLSchema" xmlns:xs="http://www.w3.org/2001/XMLSchema" xmlns:p="http://schemas.microsoft.com/office/2006/metadata/properties" xmlns:ns2="0d366527-6b6e-4a3a-afc5-86825f5f2e9f" xmlns:ns3="e41d01da-045b-48b7-97b2-6b81a2961d55" targetNamespace="http://schemas.microsoft.com/office/2006/metadata/properties" ma:root="true" ma:fieldsID="01823f73ef99c79d9c13b00fd8322847" ns2:_="" ns3:_="">
    <xsd:import namespace="0d366527-6b6e-4a3a-afc5-86825f5f2e9f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6527-6b6e-4a3a-afc5-86825f5f2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9d587a-765f-4ea4-8947-0f7794bc9196}" ma:internalName="TaxCatchAll" ma:showField="CatchAllData" ma:web="e41d01da-045b-48b7-97b2-6b81a2961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d01da-045b-48b7-97b2-6b81a2961d55" xsi:nil="true"/>
    <lcf76f155ced4ddcb4097134ff3c332f xmlns="0d366527-6b6e-4a3a-afc5-86825f5f2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4C871C-9C26-4828-8F43-228EAAD23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697E4-3010-4092-9CA9-B3B4A842A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66527-6b6e-4a3a-afc5-86825f5f2e9f"/>
    <ds:schemaRef ds:uri="e41d01da-045b-48b7-97b2-6b81a2961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9A1AC-2CDF-4A63-B27F-87518FE7B24B}">
  <ds:schemaRefs>
    <ds:schemaRef ds:uri="http://schemas.microsoft.com/office/2006/metadata/properties"/>
    <ds:schemaRef ds:uri="http://schemas.microsoft.com/office/infopath/2007/PartnerControls"/>
    <ds:schemaRef ds:uri="e41d01da-045b-48b7-97b2-6b81a2961d55"/>
    <ds:schemaRef ds:uri="0d366527-6b6e-4a3a-afc5-86825f5f2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930</Characters>
  <Application>Microsoft Office Word</Application>
  <DocSecurity>0</DocSecurity>
  <Lines>930</Lines>
  <Paragraphs>306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Trujillo</dc:creator>
  <cp:keywords/>
  <dc:description/>
  <cp:lastModifiedBy>Riley, Charlene (DEM)</cp:lastModifiedBy>
  <cp:revision>2</cp:revision>
  <dcterms:created xsi:type="dcterms:W3CDTF">2026-03-23T15:29:00Z</dcterms:created>
  <dcterms:modified xsi:type="dcterms:W3CDTF">2026-03-23T15:29:00Z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0x01010001505882781327459A65355F77AD9B33</vt:lpwstr>
  </property>
  <property fmtid="{D5CDD505-2E9C-101B-9397-08002B2CF9AE}" pid="3" name="MediaServiceImageTags">
    <vt:lpwstr/>
  </property>
</Properties>
</file>